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0" w:rsidRPr="005D661C" w:rsidRDefault="00017900" w:rsidP="00017900">
      <w:pPr>
        <w:widowControl w:val="0"/>
        <w:suppressAutoHyphens/>
        <w:jc w:val="center"/>
        <w:outlineLvl w:val="0"/>
        <w:rPr>
          <w:rFonts w:ascii="Times New Roman" w:hAnsi="Times New Roman"/>
          <w:sz w:val="28"/>
          <w:szCs w:val="28"/>
        </w:rPr>
      </w:pPr>
      <w:r w:rsidRPr="005D661C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7DCBE78" wp14:editId="2A83DEA8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61C">
        <w:rPr>
          <w:rFonts w:ascii="Times New Roman" w:hAnsi="Times New Roman"/>
          <w:sz w:val="28"/>
          <w:szCs w:val="28"/>
        </w:rPr>
        <w:t>УКРАЇНА</w:t>
      </w:r>
    </w:p>
    <w:p w:rsidR="00017900" w:rsidRPr="005D661C" w:rsidRDefault="003A140E" w:rsidP="000179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</w:t>
      </w:r>
      <w:r w:rsidR="00017900" w:rsidRPr="005D6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РАВЛІННЯ ОСВІТИ ЧЕРНІВЕЦЬКОЇ МІСЬКОЇ РАДИ</w:t>
      </w:r>
    </w:p>
    <w:p w:rsidR="00017900" w:rsidRPr="005D661C" w:rsidRDefault="00017900" w:rsidP="000179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5D661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ПРИВАТНИЙ НАВЧАЛЬНО-ВИХОВНИЙ КОМПЛЕКС «СОЛОМОН»</w:t>
      </w:r>
    </w:p>
    <w:p w:rsidR="00017900" w:rsidRPr="005D661C" w:rsidRDefault="00017900" w:rsidP="000179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66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вул. Коростишівська, 6а, м. Чернівці, 58000, </w:t>
      </w:r>
      <w:proofErr w:type="spellStart"/>
      <w:r w:rsidRPr="005D661C">
        <w:rPr>
          <w:rFonts w:ascii="Times New Roman" w:eastAsia="Times New Roman" w:hAnsi="Times New Roman"/>
          <w:bCs/>
          <w:sz w:val="24"/>
          <w:szCs w:val="24"/>
          <w:lang w:eastAsia="ru-RU"/>
        </w:rPr>
        <w:t>тел</w:t>
      </w:r>
      <w:proofErr w:type="spellEnd"/>
      <w:r w:rsidRPr="005D661C">
        <w:rPr>
          <w:rFonts w:ascii="Times New Roman" w:eastAsia="Times New Roman" w:hAnsi="Times New Roman"/>
          <w:bCs/>
          <w:sz w:val="24"/>
          <w:szCs w:val="24"/>
          <w:lang w:eastAsia="ru-RU"/>
        </w:rPr>
        <w:t>. (0372) 549-764</w:t>
      </w:r>
    </w:p>
    <w:p w:rsidR="00017900" w:rsidRPr="005D661C" w:rsidRDefault="00017900" w:rsidP="000179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66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</w:t>
      </w:r>
      <w:r w:rsidRPr="005D661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proofErr w:type="spellStart"/>
      <w:r w:rsidRPr="005D66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="004D1637" w:rsidRPr="004D16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t>nvksolomon</w:t>
      </w:r>
      <w:proofErr w:type="spellEnd"/>
      <w:r w:rsidR="004D1637" w:rsidRPr="004D16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4D1637" w:rsidRPr="004D16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t>gmail</w:t>
      </w:r>
      <w:proofErr w:type="spellEnd"/>
      <w:r w:rsidR="004D1637" w:rsidRPr="004D16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.</w:t>
      </w:r>
      <w:r w:rsidR="004D163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t>com</w:t>
      </w:r>
    </w:p>
    <w:p w:rsidR="00017900" w:rsidRPr="005D661C" w:rsidRDefault="00017900" w:rsidP="000179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639" w:rsidRPr="00B330F6" w:rsidRDefault="00017900" w:rsidP="00FF76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0F6">
        <w:rPr>
          <w:rFonts w:ascii="Times New Roman" w:eastAsia="Calibri" w:hAnsi="Times New Roman" w:cs="Times New Roman"/>
          <w:b/>
          <w:sz w:val="28"/>
          <w:szCs w:val="28"/>
        </w:rPr>
        <w:t xml:space="preserve">НАКАЗ  </w:t>
      </w:r>
    </w:p>
    <w:p w:rsidR="00B330F6" w:rsidRPr="00F70D76" w:rsidRDefault="00B330F6" w:rsidP="00FF76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17900" w:rsidRPr="00876971" w:rsidRDefault="00B31C23" w:rsidP="00FF763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«</w:t>
      </w:r>
      <w:r w:rsidR="005F192E">
        <w:rPr>
          <w:rFonts w:ascii="Times New Roman" w:eastAsia="Calibri" w:hAnsi="Times New Roman" w:cs="Times New Roman"/>
          <w:sz w:val="28"/>
          <w:szCs w:val="28"/>
        </w:rPr>
        <w:t>14</w:t>
      </w:r>
      <w:r w:rsidRPr="00B330F6">
        <w:rPr>
          <w:rFonts w:ascii="Times New Roman" w:eastAsia="Calibri" w:hAnsi="Times New Roman" w:cs="Times New Roman"/>
          <w:sz w:val="28"/>
          <w:szCs w:val="28"/>
        </w:rPr>
        <w:t>»</w:t>
      </w:r>
      <w:r w:rsidR="00E7797A">
        <w:rPr>
          <w:rFonts w:ascii="Times New Roman" w:eastAsia="Calibri" w:hAnsi="Times New Roman" w:cs="Times New Roman"/>
          <w:sz w:val="28"/>
          <w:szCs w:val="28"/>
        </w:rPr>
        <w:t xml:space="preserve"> серпня 2019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 року                                           </w:t>
      </w:r>
      <w:r w:rsidR="00B330F6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C5403C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F12053">
        <w:rPr>
          <w:rFonts w:ascii="Times New Roman" w:eastAsia="Calibri" w:hAnsi="Times New Roman" w:cs="Times New Roman"/>
          <w:sz w:val="28"/>
          <w:szCs w:val="28"/>
        </w:rPr>
        <w:t>126</w:t>
      </w:r>
    </w:p>
    <w:p w:rsidR="00016B20" w:rsidRPr="00B330F6" w:rsidRDefault="00016B20" w:rsidP="00FF7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140E" w:rsidRPr="00B330F6" w:rsidRDefault="00017900" w:rsidP="003A140E">
      <w:pPr>
        <w:spacing w:after="0" w:line="276" w:lineRule="auto"/>
        <w:ind w:left="-284" w:right="406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330F6">
        <w:rPr>
          <w:rFonts w:ascii="Times New Roman" w:eastAsia="Calibri" w:hAnsi="Times New Roman" w:cs="Times New Roman"/>
          <w:b/>
          <w:sz w:val="28"/>
          <w:szCs w:val="28"/>
        </w:rPr>
        <w:t xml:space="preserve">Про розподіл функціональних </w:t>
      </w:r>
      <w:r w:rsidR="003A140E" w:rsidRPr="00B330F6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3A140E" w:rsidRPr="00B330F6" w:rsidRDefault="00017900" w:rsidP="003A140E">
      <w:pPr>
        <w:spacing w:after="0" w:line="276" w:lineRule="auto"/>
        <w:ind w:left="-284" w:right="406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330F6">
        <w:rPr>
          <w:rFonts w:ascii="Times New Roman" w:eastAsia="Calibri" w:hAnsi="Times New Roman" w:cs="Times New Roman"/>
          <w:b/>
          <w:sz w:val="28"/>
          <w:szCs w:val="28"/>
        </w:rPr>
        <w:t xml:space="preserve">обов’язків та посадової </w:t>
      </w:r>
    </w:p>
    <w:p w:rsidR="003A140E" w:rsidRPr="00B330F6" w:rsidRDefault="00017900" w:rsidP="003A140E">
      <w:pPr>
        <w:spacing w:after="0" w:line="276" w:lineRule="auto"/>
        <w:ind w:left="-284" w:right="406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330F6">
        <w:rPr>
          <w:rFonts w:ascii="Times New Roman" w:eastAsia="Calibri" w:hAnsi="Times New Roman" w:cs="Times New Roman"/>
          <w:b/>
          <w:sz w:val="28"/>
          <w:szCs w:val="28"/>
        </w:rPr>
        <w:t xml:space="preserve">відповідальності між членами </w:t>
      </w:r>
    </w:p>
    <w:p w:rsidR="00B330F6" w:rsidRPr="00B330F6" w:rsidRDefault="00017900" w:rsidP="00B330F6">
      <w:pPr>
        <w:spacing w:after="0" w:line="276" w:lineRule="auto"/>
        <w:ind w:left="-284" w:right="406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330F6">
        <w:rPr>
          <w:rFonts w:ascii="Times New Roman" w:eastAsia="Calibri" w:hAnsi="Times New Roman" w:cs="Times New Roman"/>
          <w:b/>
          <w:sz w:val="28"/>
          <w:szCs w:val="28"/>
        </w:rPr>
        <w:t xml:space="preserve">адміністрації </w:t>
      </w:r>
      <w:r w:rsidR="00974CA9">
        <w:rPr>
          <w:rFonts w:ascii="Times New Roman" w:eastAsia="Calibri" w:hAnsi="Times New Roman" w:cs="Times New Roman"/>
          <w:b/>
          <w:sz w:val="28"/>
          <w:szCs w:val="28"/>
        </w:rPr>
        <w:t>НВК</w:t>
      </w:r>
      <w:r w:rsidRPr="00B330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797A">
        <w:rPr>
          <w:rFonts w:ascii="Times New Roman" w:eastAsia="Calibri" w:hAnsi="Times New Roman" w:cs="Times New Roman"/>
          <w:b/>
          <w:sz w:val="28"/>
          <w:szCs w:val="28"/>
        </w:rPr>
        <w:t>на 2019-2020</w:t>
      </w:r>
      <w:r w:rsidR="003A140E" w:rsidRPr="00B330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30F6" w:rsidRPr="00B330F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017900" w:rsidRPr="00B330F6" w:rsidRDefault="00017900" w:rsidP="00B330F6">
      <w:pPr>
        <w:spacing w:after="0" w:line="276" w:lineRule="auto"/>
        <w:ind w:left="-284" w:right="406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330F6">
        <w:rPr>
          <w:rFonts w:ascii="Times New Roman" w:eastAsia="Calibri" w:hAnsi="Times New Roman" w:cs="Times New Roman"/>
          <w:b/>
          <w:sz w:val="28"/>
          <w:szCs w:val="28"/>
        </w:rPr>
        <w:t>навчальний рік</w:t>
      </w:r>
    </w:p>
    <w:p w:rsidR="00017900" w:rsidRPr="00B330F6" w:rsidRDefault="00017900" w:rsidP="00017900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F7639" w:rsidRPr="00B330F6" w:rsidRDefault="00017900" w:rsidP="00F12053">
      <w:pPr>
        <w:shd w:val="clear" w:color="auto" w:fill="FFFFFF"/>
        <w:spacing w:before="7" w:after="200" w:line="360" w:lineRule="auto"/>
        <w:ind w:right="-47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З метою наукової та раціональної організації праці, здійснення </w:t>
      </w:r>
      <w:r w:rsidRPr="00B330F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управління навчально-виховним процесом та фінансово-господарською діяльністю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Pr="00B330F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й контролю за ними, а також підвищення 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відповідальності керівних працівників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</w:p>
    <w:p w:rsidR="00FF7639" w:rsidRPr="00B330F6" w:rsidRDefault="00B31C23" w:rsidP="00C965AE">
      <w:pPr>
        <w:tabs>
          <w:tab w:val="left" w:pos="0"/>
          <w:tab w:val="left" w:pos="1080"/>
        </w:tabs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b/>
          <w:sz w:val="28"/>
          <w:szCs w:val="28"/>
        </w:rPr>
        <w:t>НАКАЗУ</w:t>
      </w:r>
      <w:r w:rsidR="000551D8" w:rsidRPr="00B330F6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017900" w:rsidRPr="00B330F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17900" w:rsidRPr="00974CA9" w:rsidRDefault="00017900" w:rsidP="00C965AE">
      <w:pPr>
        <w:tabs>
          <w:tab w:val="left" w:pos="0"/>
          <w:tab w:val="left" w:pos="1080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4CA9">
        <w:rPr>
          <w:rFonts w:ascii="Times New Roman" w:eastAsia="Calibri" w:hAnsi="Times New Roman" w:cs="Times New Roman"/>
          <w:sz w:val="28"/>
          <w:szCs w:val="28"/>
        </w:rPr>
        <w:t xml:space="preserve">1. Директору </w:t>
      </w:r>
      <w:r w:rsidR="00974CA9" w:rsidRP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Pr="00974CA9">
        <w:rPr>
          <w:rFonts w:ascii="Times New Roman" w:eastAsia="Calibri" w:hAnsi="Times New Roman" w:cs="Times New Roman"/>
          <w:sz w:val="28"/>
          <w:szCs w:val="28"/>
        </w:rPr>
        <w:t xml:space="preserve">  Гайсан А.О. визначити  наступні посадові обов’язки:</w:t>
      </w:r>
    </w:p>
    <w:p w:rsidR="00017900" w:rsidRPr="00B330F6" w:rsidRDefault="0038534B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Здійснення загального управління 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діяльністю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="00974CA9" w:rsidRPr="00B3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1D8" w:rsidRPr="00B330F6">
        <w:rPr>
          <w:rFonts w:ascii="Times New Roman" w:eastAsia="Calibri" w:hAnsi="Times New Roman" w:cs="Times New Roman"/>
          <w:sz w:val="28"/>
          <w:szCs w:val="28"/>
        </w:rPr>
        <w:t>в усіх напрямках відповідно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 до її статуту і Законодавства України.</w:t>
      </w:r>
    </w:p>
    <w:p w:rsidR="00FF7639" w:rsidRPr="00B330F6" w:rsidRDefault="009248F1" w:rsidP="009248F1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Участь у визначенні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(с</w:t>
      </w:r>
      <w:r w:rsidRPr="009248F1">
        <w:rPr>
          <w:rFonts w:ascii="Times New Roman" w:eastAsia="Calibri" w:hAnsi="Times New Roman" w:cs="Times New Roman"/>
          <w:sz w:val="28"/>
          <w:szCs w:val="28"/>
        </w:rPr>
        <w:t>пільно з радою НВК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24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стратегії, мети і завдань 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розвитку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>
        <w:rPr>
          <w:rFonts w:ascii="Times New Roman" w:eastAsia="Calibri" w:hAnsi="Times New Roman" w:cs="Times New Roman"/>
          <w:sz w:val="28"/>
          <w:szCs w:val="28"/>
        </w:rPr>
        <w:t>, прийнятті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 рішень про програмне планування її роботи.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Здійснення розробки, затвердження і впровадження програм розвитку закладу, освітніх технологій і програм, навчальних планів, курсів, дисциплін, річних, календарних навчальних графіків, Статуту і правил внутрішнього розпорядку 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та інших локальних нормативних актів і навчально-методичних документів.</w:t>
      </w:r>
    </w:p>
    <w:p w:rsidR="00FF7639" w:rsidRPr="00B330F6" w:rsidRDefault="00B330F6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Вирішення навчально-методичних, адміністративних питань, 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>фінансових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 господарських та інших питань, що виникають в процесі діяльності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Планування, координація і контроль роботи педагогічних кадрів та інших працівників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Pr="00B3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Здійснення підбору, прийому на роботу, розстановку кадрів. 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Визначення посадових обов’язків працівників, створення умов для підвищення їх професійної майстерності.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Затвердження розкладу занять учнів, графіків роботи, педагогічного навантаження працівників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Pr="00B330F6">
        <w:rPr>
          <w:rFonts w:ascii="Times New Roman" w:eastAsia="Calibri" w:hAnsi="Times New Roman" w:cs="Times New Roman"/>
          <w:sz w:val="28"/>
          <w:szCs w:val="28"/>
        </w:rPr>
        <w:t>, тарифікаційних списків і графіків відпусток.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Заохочення і стимулювання творчої ініціативи працівників, підтримання сприятливого морально-психологічного  клімату в колективі. 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Визначення спільно з органами самоврядування порядку і розмір</w:t>
      </w:r>
      <w:r w:rsidR="00FF7639" w:rsidRPr="00B330F6">
        <w:rPr>
          <w:rFonts w:ascii="Times New Roman" w:eastAsia="Calibri" w:hAnsi="Times New Roman" w:cs="Times New Roman"/>
          <w:sz w:val="28"/>
          <w:szCs w:val="28"/>
        </w:rPr>
        <w:t xml:space="preserve">у преміювання працівників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="00FF7639" w:rsidRPr="00B330F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Формування контингенту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="00974CA9" w:rsidRPr="00B3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CA9">
        <w:rPr>
          <w:rFonts w:ascii="Times New Roman" w:eastAsia="Calibri" w:hAnsi="Times New Roman" w:cs="Times New Roman"/>
          <w:sz w:val="28"/>
          <w:szCs w:val="28"/>
        </w:rPr>
        <w:t>школярів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у межах визначеної квоти та у відповідності до Положення про загальноосвітні заклади; забезпечення соціального захисту і захисту прав учнів.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Забезпечення ліцензування освітньої діяльності, державної атестації      закладу.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Забезпечення створення умов, необхідних для організації гарячого харчування і методичного обслуговування учнів.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Забезпечення ефективності взаємодії і співпраці з органами місцевого самоврядування, підприємствами і організаціями, громадськістю, батьками (особами, що їх заміняють).</w:t>
      </w:r>
    </w:p>
    <w:p w:rsidR="00FF7639" w:rsidRPr="00B330F6" w:rsidRDefault="009248F1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Координація та контроль роботи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  методичного</w:t>
      </w:r>
      <w:r w:rsidR="00B330F6">
        <w:rPr>
          <w:rFonts w:ascii="Times New Roman" w:eastAsia="Calibri" w:hAnsi="Times New Roman" w:cs="Times New Roman"/>
          <w:sz w:val="28"/>
          <w:szCs w:val="28"/>
        </w:rPr>
        <w:t xml:space="preserve"> об’єднання класних керівників, 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>методичного об’єднання гуманітарного циклу, ме</w:t>
      </w:r>
      <w:r w:rsidR="00B330F6">
        <w:rPr>
          <w:rFonts w:ascii="Times New Roman" w:eastAsia="Calibri" w:hAnsi="Times New Roman" w:cs="Times New Roman"/>
          <w:sz w:val="28"/>
          <w:szCs w:val="28"/>
        </w:rPr>
        <w:t xml:space="preserve">тодичного об’єднання 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>природничо-математичних наук та методичного об’єднання початкових класів.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lastRenderedPageBreak/>
        <w:t>Організація і вдосконалення методичного забезпечення освітнього процесу, сприяння діяльності вчительських товариств і організацій, методичних об’єднань.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Керування педагогічною радою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Pr="00B3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Координація в </w:t>
      </w:r>
      <w:r w:rsidR="00974CA9">
        <w:rPr>
          <w:rFonts w:ascii="Times New Roman" w:eastAsia="Calibri" w:hAnsi="Times New Roman" w:cs="Times New Roman"/>
          <w:sz w:val="28"/>
          <w:szCs w:val="28"/>
        </w:rPr>
        <w:t>навчальному закладі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громадських (в тому числі дитячих і молодіжних) організацій (об’єднань).</w:t>
      </w:r>
    </w:p>
    <w:p w:rsidR="00FF7639" w:rsidRPr="00B330F6" w:rsidRDefault="00B330F6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Забезпечення виконання колективного договору,</w:t>
      </w:r>
      <w:r w:rsidR="004D1637" w:rsidRPr="004D163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створення необхідних умов для </w:t>
      </w:r>
      <w:r w:rsidR="009248F1">
        <w:rPr>
          <w:rFonts w:ascii="Times New Roman" w:eastAsia="Calibri" w:hAnsi="Times New Roman" w:cs="Times New Roman"/>
          <w:sz w:val="28"/>
          <w:szCs w:val="28"/>
        </w:rPr>
        <w:t>продуктивної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 роботи органів громадського самоврядування, профспілкової організації.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Забезпечення раціонального використання бюджетних асигнувань, а також коштів, які надходять з інших джерел, надання  засновникові та громадськості щорічного звіту про з</w:t>
      </w:r>
      <w:r w:rsidR="009248F1">
        <w:rPr>
          <w:rFonts w:ascii="Times New Roman" w:eastAsia="Calibri" w:hAnsi="Times New Roman" w:cs="Times New Roman"/>
          <w:sz w:val="28"/>
          <w:szCs w:val="28"/>
        </w:rPr>
        <w:t xml:space="preserve">абезпечення і витрати коштів  та </w:t>
      </w:r>
      <w:r w:rsidR="001457DB">
        <w:rPr>
          <w:rFonts w:ascii="Times New Roman" w:eastAsia="Calibri" w:hAnsi="Times New Roman" w:cs="Times New Roman"/>
          <w:sz w:val="28"/>
          <w:szCs w:val="28"/>
        </w:rPr>
        <w:t>(с</w:t>
      </w:r>
      <w:r w:rsidR="00995B2B" w:rsidRPr="00B330F6">
        <w:rPr>
          <w:rFonts w:ascii="Times New Roman" w:eastAsia="Calibri" w:hAnsi="Times New Roman" w:cs="Times New Roman"/>
          <w:sz w:val="28"/>
          <w:szCs w:val="28"/>
        </w:rPr>
        <w:t xml:space="preserve">пільно з радою </w:t>
      </w:r>
      <w:r w:rsidR="00995B2B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="001457DB">
        <w:rPr>
          <w:rFonts w:ascii="Times New Roman" w:eastAsia="Calibri" w:hAnsi="Times New Roman" w:cs="Times New Roman"/>
          <w:spacing w:val="-1"/>
          <w:sz w:val="28"/>
          <w:szCs w:val="28"/>
        </w:rPr>
        <w:t>)</w:t>
      </w:r>
      <w:r w:rsidR="00995B2B" w:rsidRPr="00B3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матеріальних засобів. 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Представлення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 в державних, місцевих, громадських та інших органах, організаціях, закладах.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Забезпечення обліку, збереження і поповнення матеріально – технічної бази, облік і збереження документації, організація діловодства, ведення статистичної звітності.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Керування на правах оперативного управління майном, що є власністю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Pr="00B3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Організація роботи зі створення та забезпечення умов проведення освітнього процесу відповідно до чинного законодавства про працю, міжгалузевих  і відомих нормативних документів та інших локальних</w:t>
      </w:r>
      <w:r w:rsidR="00974CA9">
        <w:rPr>
          <w:rFonts w:ascii="Times New Roman" w:eastAsia="Calibri" w:hAnsi="Times New Roman" w:cs="Times New Roman"/>
          <w:sz w:val="28"/>
          <w:szCs w:val="28"/>
        </w:rPr>
        <w:t xml:space="preserve"> актів з охорони  праці і Статут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, очолює цивільну оборону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Pr="00B3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39" w:rsidRPr="00B330F6" w:rsidRDefault="003A140E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Забезпечення безпечної експлуатації 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інженерно-технічних комунікацій і обладнання, вжиття заходів з приведення їх у відповідальність до чинних стандартів, правил  і норм з охорони праці, своєчасна організація оглядів і ремонтів приміщень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Призначення осіб, відповідальних за дотримання вимог з охорони праці в навчальних кабінетах.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lastRenderedPageBreak/>
        <w:t>Затвердження посадових обов’язків  із забезпечення безпеки життєдіяльності педагогічного колективу.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Організація заходів із впровадження пропозицій членів колективу, спрямованих на подальше покращення і оздоровлення умов проведення освітнього процесу.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Винесення на обговорення педагогічним колективом пропозицій щодо орг</w:t>
      </w:r>
      <w:r w:rsidR="00FF7639" w:rsidRPr="00B330F6">
        <w:rPr>
          <w:rFonts w:ascii="Times New Roman" w:eastAsia="Calibri" w:hAnsi="Times New Roman" w:cs="Times New Roman"/>
          <w:sz w:val="28"/>
          <w:szCs w:val="28"/>
        </w:rPr>
        <w:t>анізації роботи з охорони праці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Звіти на зборах трудового колективу про стан охорони праці; забезпечення оздоровлення працівників та учнів;  покращення умов освітнього процесу, а також про вжиті  заходи з усунення виявлених недоліків.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Проведення профілактичної роботи із запобігання травматизму та зниження рівня захворюваності працівників та учнів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Оформлення нових працівників тільки за наявності позитивного висновку медичного закладу, контроль за своєчасним проведенням диспансеризації працівників та учнів.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Організація в установленому порядку роботи комісії щодо прийому школи до нового навчального року, підпис відповідних актів.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Забезпечення виконання директивних  і нормативних документів з охорони праці, постанов органів управління освітою, державного нагляду і технічної інспекції.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Укладання щорічної угоди з охорони праці й організація  спільно з профспілковим комітетом її виконання, підведення підсумків виконання угод з охорони  праці.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Проведення вступних інструктажів з охорони праці з прийнятими на роботу особами.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Проведення нарад при директору, шкільних лінійок.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Проведення загальношкільних зборів і засідань шкільного батьківського комітету.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Організація підготовки і проведення атестації педагогічних працівників.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lastRenderedPageBreak/>
        <w:t>Організація і контроль за гарячим харчуванням школярів.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Організація і контроль </w:t>
      </w:r>
      <w:r w:rsidR="001457DB">
        <w:rPr>
          <w:rFonts w:ascii="Times New Roman" w:eastAsia="Calibri" w:hAnsi="Times New Roman" w:cs="Times New Roman"/>
          <w:sz w:val="28"/>
          <w:szCs w:val="28"/>
        </w:rPr>
        <w:t>роботи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педагога – організатора.</w:t>
      </w:r>
    </w:p>
    <w:p w:rsidR="00FF7639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Складання статистичних звітів діяльності навчального закладу.</w:t>
      </w:r>
    </w:p>
    <w:p w:rsidR="00017900" w:rsidRPr="00B330F6" w:rsidRDefault="00017900" w:rsidP="00C965AE">
      <w:pPr>
        <w:pStyle w:val="a3"/>
        <w:numPr>
          <w:ilvl w:val="1"/>
          <w:numId w:val="2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Координація і контроль роботи </w:t>
      </w:r>
      <w:r w:rsidR="00974CA9">
        <w:rPr>
          <w:rFonts w:ascii="Times New Roman" w:eastAsia="Calibri" w:hAnsi="Times New Roman" w:cs="Times New Roman"/>
          <w:sz w:val="28"/>
          <w:szCs w:val="28"/>
        </w:rPr>
        <w:t>всіх педагогічних працівників</w:t>
      </w:r>
      <w:r w:rsidRPr="00B3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39" w:rsidRPr="00B330F6" w:rsidRDefault="00FF7639" w:rsidP="00C965AE">
      <w:pPr>
        <w:pStyle w:val="a3"/>
        <w:tabs>
          <w:tab w:val="left" w:pos="0"/>
          <w:tab w:val="left" w:pos="1080"/>
        </w:tabs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900" w:rsidRPr="00974CA9" w:rsidRDefault="00017900" w:rsidP="00C965AE">
      <w:p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CA9">
        <w:rPr>
          <w:rFonts w:ascii="Times New Roman" w:eastAsia="Calibri" w:hAnsi="Times New Roman" w:cs="Times New Roman"/>
          <w:sz w:val="28"/>
          <w:szCs w:val="28"/>
        </w:rPr>
        <w:t>2.</w:t>
      </w:r>
      <w:r w:rsidRPr="00974C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74CA9">
        <w:rPr>
          <w:rFonts w:ascii="Times New Roman" w:eastAsia="Calibri" w:hAnsi="Times New Roman" w:cs="Times New Roman"/>
          <w:sz w:val="28"/>
          <w:szCs w:val="28"/>
        </w:rPr>
        <w:t xml:space="preserve">Визначити для заступника директора з навчально-виховної роботи  </w:t>
      </w:r>
    </w:p>
    <w:p w:rsidR="00FF7639" w:rsidRPr="00974CA9" w:rsidRDefault="00017900" w:rsidP="00C965AE">
      <w:p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4CA9">
        <w:rPr>
          <w:rFonts w:ascii="Times New Roman" w:eastAsia="Calibri" w:hAnsi="Times New Roman" w:cs="Times New Roman"/>
          <w:sz w:val="28"/>
          <w:szCs w:val="28"/>
        </w:rPr>
        <w:t>Радик Г.Д. наступні посадові обов’язки: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Координація правильної організації навчальної діяльності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Pr="00B3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Контроль за правильністю планування роботи всіх підрозділів школи з навчально-методичної роботи.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Складання і корегування розкладу уроків.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Контроль за виконанням навчальних планів і програм вчителями, ефективності їхньої роботи, зокрема якістю знань, умінь і навичок учнів.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Контроль за веденням класних журналів та іншої документації з навчальної діяльності.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Організація, вивчення, узагальнення і впровадження  передового досвіду вчителів-новаторів. 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Забезпечення сприятливих умов для впровадження досягнень педагогічної науки в практику навчально-виховної роботи вчителів, реалізації принципів наукової організації праці.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Узагальнення звітності про стан та результати навчальної діяльності закладу.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Керівництво методичною радою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Pr="00B3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Координація і контроль за підготовкою</w:t>
      </w:r>
      <w:r w:rsidR="001457DB">
        <w:rPr>
          <w:rFonts w:ascii="Times New Roman" w:eastAsia="Calibri" w:hAnsi="Times New Roman" w:cs="Times New Roman"/>
          <w:sz w:val="28"/>
          <w:szCs w:val="28"/>
        </w:rPr>
        <w:t>,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проведенням контрольних робіт, навчальних екскурсій.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Координація і контроль за підготовкою і проведенням державної підсумкової атестації та навчально-виробничої практики учнів.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Контроль за підготовкою і проведенням відкритих уроків, уроків </w:t>
      </w:r>
      <w:proofErr w:type="spellStart"/>
      <w:r w:rsidRPr="00B330F6">
        <w:rPr>
          <w:rFonts w:ascii="Times New Roman" w:eastAsia="Calibri" w:hAnsi="Times New Roman" w:cs="Times New Roman"/>
          <w:sz w:val="28"/>
          <w:szCs w:val="28"/>
        </w:rPr>
        <w:t>взаємовідвідування</w:t>
      </w:r>
      <w:proofErr w:type="spellEnd"/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7639" w:rsidRPr="00B330F6" w:rsidRDefault="00974CA9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Організація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 xml:space="preserve"> і проведення загальношкільних заходів навчальної документації.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Оформлення і ведення шкільної навчальної документації.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Контроль за відвідуванням учнів навчальних занять.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Ведення обліку пропущених і замінених уроків вчителями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Pr="00B3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Складання тарифікації педагогічних працівників.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Участь у доборі і розстановці педагогічних кадрів, організація підвищення їх кваліфікації  та педагогічної майстерності.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Участь у підготовці і проведенні атестації педагогічних працівників та інших працівників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Pr="00B3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Здійснення контролю за забезпеченням учнів підручниками, координація роботи бібліотеки.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Координація і контроль роботи шкільних методичних об’єднань.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Організація, координація і контроль  за стажуванням молодих спеціалістів і наставництвом.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Контроль за веденням документації класних керівників, педагога – організатора, вихователів ГПД.</w:t>
      </w:r>
    </w:p>
    <w:p w:rsidR="00FF7639" w:rsidRPr="00B330F6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Організація і координація роботи класних керівників, вихователів груп продовженого дня. </w:t>
      </w:r>
    </w:p>
    <w:p w:rsidR="00017900" w:rsidRPr="00974CA9" w:rsidRDefault="00017900" w:rsidP="00C965AE">
      <w:pPr>
        <w:pStyle w:val="a3"/>
        <w:numPr>
          <w:ilvl w:val="1"/>
          <w:numId w:val="5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Організація, координація і контроль за роботою предметних гуртків, гуртків з</w:t>
      </w:r>
      <w:r w:rsidR="001457DB">
        <w:rPr>
          <w:rFonts w:ascii="Times New Roman" w:eastAsia="Calibri" w:hAnsi="Times New Roman" w:cs="Times New Roman"/>
          <w:sz w:val="28"/>
          <w:szCs w:val="28"/>
        </w:rPr>
        <w:t>а інтересами, спортивних секцій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тощо.</w:t>
      </w:r>
      <w:r w:rsidRPr="00974C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7900" w:rsidRPr="00B330F6" w:rsidRDefault="00017900" w:rsidP="00C965AE">
      <w:pPr>
        <w:tabs>
          <w:tab w:val="left" w:pos="0"/>
          <w:tab w:val="left" w:pos="108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900" w:rsidRPr="00974CA9" w:rsidRDefault="00017900" w:rsidP="00C965AE">
      <w:p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0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4CA9">
        <w:rPr>
          <w:rFonts w:ascii="Times New Roman" w:eastAsia="Calibri" w:hAnsi="Times New Roman" w:cs="Times New Roman"/>
          <w:sz w:val="28"/>
          <w:szCs w:val="28"/>
        </w:rPr>
        <w:t>3.</w:t>
      </w:r>
      <w:r w:rsidRPr="00974C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74CA9">
        <w:rPr>
          <w:rFonts w:ascii="Times New Roman" w:eastAsia="Calibri" w:hAnsi="Times New Roman" w:cs="Times New Roman"/>
          <w:sz w:val="28"/>
          <w:szCs w:val="28"/>
        </w:rPr>
        <w:t xml:space="preserve">Визначити для заступника з </w:t>
      </w:r>
      <w:r w:rsidRPr="00974CA9">
        <w:rPr>
          <w:rFonts w:ascii="Times New Roman" w:eastAsia="Calibri" w:hAnsi="Times New Roman" w:cs="Times New Roman"/>
          <w:sz w:val="28"/>
          <w:szCs w:val="28"/>
        </w:rPr>
        <w:t>ВР</w:t>
      </w:r>
      <w:r w:rsidR="00974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74CA9">
        <w:rPr>
          <w:rFonts w:ascii="Times New Roman" w:eastAsia="Calibri" w:hAnsi="Times New Roman" w:cs="Times New Roman"/>
          <w:sz w:val="28"/>
          <w:szCs w:val="28"/>
        </w:rPr>
        <w:t>Опаєць</w:t>
      </w:r>
      <w:proofErr w:type="spellEnd"/>
      <w:r w:rsidR="00974CA9">
        <w:rPr>
          <w:rFonts w:ascii="Times New Roman" w:eastAsia="Calibri" w:hAnsi="Times New Roman" w:cs="Times New Roman"/>
          <w:sz w:val="28"/>
          <w:szCs w:val="28"/>
        </w:rPr>
        <w:t xml:space="preserve"> Н.В. наступні</w:t>
      </w:r>
      <w:r w:rsidR="001457DB">
        <w:rPr>
          <w:rFonts w:ascii="Times New Roman" w:eastAsia="Calibri" w:hAnsi="Times New Roman" w:cs="Times New Roman"/>
          <w:sz w:val="28"/>
          <w:szCs w:val="28"/>
        </w:rPr>
        <w:t xml:space="preserve"> посадові обов’язки з виховної роботи</w:t>
      </w:r>
      <w:r w:rsidRPr="00974C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7900" w:rsidRPr="00B330F6" w:rsidRDefault="00017900" w:rsidP="00C965AE">
      <w:pPr>
        <w:tabs>
          <w:tab w:val="left" w:pos="0"/>
          <w:tab w:val="left" w:pos="108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Сприяння розвитку  і діяльності </w:t>
      </w:r>
      <w:r w:rsidR="001457DB">
        <w:rPr>
          <w:rFonts w:ascii="Times New Roman" w:eastAsia="Calibri" w:hAnsi="Times New Roman" w:cs="Times New Roman"/>
          <w:sz w:val="28"/>
          <w:szCs w:val="28"/>
        </w:rPr>
        <w:t>дитячих та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мол</w:t>
      </w:r>
      <w:r w:rsidR="00FF7639" w:rsidRPr="00B330F6">
        <w:rPr>
          <w:rFonts w:ascii="Times New Roman" w:eastAsia="Calibri" w:hAnsi="Times New Roman" w:cs="Times New Roman"/>
          <w:sz w:val="28"/>
          <w:szCs w:val="28"/>
        </w:rPr>
        <w:t>одіжних громадських організацій</w:t>
      </w:r>
      <w:r w:rsidRPr="00B330F6">
        <w:rPr>
          <w:rFonts w:ascii="Times New Roman" w:eastAsia="Calibri" w:hAnsi="Times New Roman" w:cs="Times New Roman"/>
          <w:sz w:val="28"/>
          <w:szCs w:val="28"/>
        </w:rPr>
        <w:t>, об’єднань; допомога в плануванні їхньої діяльності на принципах добровільності, самостійності, гуманності і демократизму з урахуванням ініціативи, запитів і потреб учнів.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Забезпечення умов для широкого інформування учнів про діючі дитячі й молодіжні  організаційні об’єднання.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Організація наочного оформлення </w:t>
      </w:r>
      <w:r w:rsidR="00974CA9">
        <w:rPr>
          <w:rFonts w:ascii="Times New Roman" w:eastAsia="Calibri" w:hAnsi="Times New Roman" w:cs="Times New Roman"/>
          <w:spacing w:val="-1"/>
          <w:sz w:val="28"/>
          <w:szCs w:val="28"/>
        </w:rPr>
        <w:t>НВК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за тематикою роботи, яку проводять.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Сприяння розвитку особистості, талантів</w:t>
      </w:r>
      <w:r w:rsidR="001457DB">
        <w:rPr>
          <w:rFonts w:ascii="Times New Roman" w:eastAsia="Calibri" w:hAnsi="Times New Roman" w:cs="Times New Roman"/>
          <w:sz w:val="28"/>
          <w:szCs w:val="28"/>
        </w:rPr>
        <w:t>,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здібностей і формування загальної культу</w:t>
      </w:r>
      <w:r w:rsidR="00FF7639" w:rsidRPr="00B330F6">
        <w:rPr>
          <w:rFonts w:ascii="Times New Roman" w:eastAsia="Calibri" w:hAnsi="Times New Roman" w:cs="Times New Roman"/>
          <w:sz w:val="28"/>
          <w:szCs w:val="28"/>
        </w:rPr>
        <w:t xml:space="preserve">ри учнів, </w:t>
      </w:r>
      <w:proofErr w:type="spellStart"/>
      <w:r w:rsidR="00FF7639" w:rsidRPr="00B330F6">
        <w:rPr>
          <w:rFonts w:ascii="Times New Roman" w:eastAsia="Calibri" w:hAnsi="Times New Roman" w:cs="Times New Roman"/>
          <w:sz w:val="28"/>
          <w:szCs w:val="28"/>
        </w:rPr>
        <w:t>педагогізації</w:t>
      </w:r>
      <w:proofErr w:type="spellEnd"/>
      <w:r w:rsidR="00FF7639" w:rsidRPr="00B330F6">
        <w:rPr>
          <w:rFonts w:ascii="Times New Roman" w:eastAsia="Calibri" w:hAnsi="Times New Roman" w:cs="Times New Roman"/>
          <w:sz w:val="28"/>
          <w:szCs w:val="28"/>
        </w:rPr>
        <w:t xml:space="preserve"> батьків.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Організація, контроль і координація роботи </w:t>
      </w:r>
      <w:r w:rsidRPr="00B330F6">
        <w:rPr>
          <w:rFonts w:ascii="Times New Roman" w:eastAsia="Calibri" w:hAnsi="Times New Roman" w:cs="Times New Roman"/>
          <w:sz w:val="28"/>
          <w:szCs w:val="28"/>
        </w:rPr>
        <w:softHyphen/>
      </w:r>
      <w:r w:rsidRPr="00B330F6">
        <w:rPr>
          <w:rFonts w:ascii="Times New Roman" w:eastAsia="Calibri" w:hAnsi="Times New Roman" w:cs="Times New Roman"/>
          <w:sz w:val="28"/>
          <w:szCs w:val="28"/>
        </w:rPr>
        <w:softHyphen/>
        <w:t>«Батьківського всеобучу».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Вивчення вікових  та психологічних особливостей, інтересів  і запитів учнів.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Сприяння реалізації прав дитини. 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Координація, контроль і допомога в ро</w:t>
      </w:r>
      <w:r w:rsidR="00FF7639" w:rsidRPr="00B330F6">
        <w:rPr>
          <w:rFonts w:ascii="Times New Roman" w:eastAsia="Calibri" w:hAnsi="Times New Roman" w:cs="Times New Roman"/>
          <w:sz w:val="28"/>
          <w:szCs w:val="28"/>
        </w:rPr>
        <w:t>боті учнівського самоврядування</w:t>
      </w:r>
      <w:r w:rsidR="00FF7639" w:rsidRPr="00B330F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Організація і проведення загальношкільних свят, вечорів, походів, екскурсій тощо.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Підтримка соціально значимих ініціатив у сфері дозвілля, розваг, вільного часу. 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Організація канікулярного відпочинку учнів.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Д</w:t>
      </w:r>
      <w:r w:rsidR="001457DB">
        <w:rPr>
          <w:rFonts w:ascii="Times New Roman" w:eastAsia="Calibri" w:hAnsi="Times New Roman" w:cs="Times New Roman"/>
          <w:sz w:val="28"/>
          <w:szCs w:val="28"/>
        </w:rPr>
        <w:t>опомога і участь в організації та</w:t>
      </w: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проведенні загальношкільних акцій щодо оздоровлення школярів.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Допомога в організації і проведенні загальношкільних батьківських зборів.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>Допомога в роботі шкільного методичного об’єднання класних керівників. Контроль за виконанням планів роботи класних керівників.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Організація і контроль за чергуванням учнів і вчителів по </w:t>
      </w:r>
      <w:r w:rsidR="00974CA9">
        <w:rPr>
          <w:rFonts w:ascii="Times New Roman" w:eastAsia="Calibri" w:hAnsi="Times New Roman" w:cs="Times New Roman"/>
          <w:sz w:val="28"/>
          <w:szCs w:val="28"/>
        </w:rPr>
        <w:t>закладу</w:t>
      </w:r>
      <w:r w:rsidRPr="00B330F6">
        <w:rPr>
          <w:rFonts w:ascii="Times New Roman" w:eastAsia="Calibri" w:hAnsi="Times New Roman" w:cs="Times New Roman"/>
          <w:sz w:val="28"/>
          <w:szCs w:val="28"/>
        </w:rPr>
        <w:t>, їдальні.</w:t>
      </w:r>
    </w:p>
    <w:p w:rsidR="00FF7639" w:rsidRPr="00B330F6" w:rsidRDefault="00017900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 Організація, методична допомога і контроль за проведенням класних годин, годин спілкування, організація зустрічей учнів зі спеціалістами юстиції, лікарні тощо.</w:t>
      </w:r>
    </w:p>
    <w:p w:rsidR="00B76981" w:rsidRPr="00B330F6" w:rsidRDefault="00B330F6" w:rsidP="00C965AE">
      <w:pPr>
        <w:pStyle w:val="a3"/>
        <w:numPr>
          <w:ilvl w:val="1"/>
          <w:numId w:val="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Вивчення, узагальнення і впровадження передового </w:t>
      </w:r>
      <w:r w:rsidR="00017900" w:rsidRPr="00B330F6">
        <w:rPr>
          <w:rFonts w:ascii="Times New Roman" w:eastAsia="Calibri" w:hAnsi="Times New Roman" w:cs="Times New Roman"/>
          <w:sz w:val="28"/>
          <w:szCs w:val="28"/>
        </w:rPr>
        <w:t>педагогічного досвіду роботи з дітьми та молоддю.</w:t>
      </w:r>
    </w:p>
    <w:p w:rsidR="00B330F6" w:rsidRPr="00B330F6" w:rsidRDefault="00017900" w:rsidP="001457DB">
      <w:pPr>
        <w:shd w:val="clear" w:color="auto" w:fill="FFFFFF"/>
        <w:tabs>
          <w:tab w:val="left" w:pos="626"/>
        </w:tabs>
        <w:spacing w:after="200" w:line="360" w:lineRule="auto"/>
        <w:ind w:right="7"/>
        <w:rPr>
          <w:rFonts w:ascii="Times New Roman" w:eastAsia="Calibri" w:hAnsi="Times New Roman" w:cs="Times New Roman"/>
          <w:spacing w:val="-9"/>
          <w:sz w:val="28"/>
          <w:szCs w:val="28"/>
          <w:lang w:val="ru-RU"/>
        </w:rPr>
      </w:pPr>
      <w:r w:rsidRPr="00B330F6">
        <w:rPr>
          <w:rFonts w:ascii="Times New Roman" w:eastAsia="Calibri" w:hAnsi="Times New Roman" w:cs="Times New Roman"/>
          <w:sz w:val="28"/>
          <w:szCs w:val="28"/>
        </w:rPr>
        <w:t xml:space="preserve">4. Контроль за виконанням </w:t>
      </w:r>
      <w:r w:rsidR="000551D8" w:rsidRPr="00B330F6">
        <w:rPr>
          <w:rFonts w:ascii="Times New Roman" w:hAnsi="Times New Roman" w:cs="Times New Roman"/>
          <w:sz w:val="28"/>
          <w:szCs w:val="28"/>
        </w:rPr>
        <w:t>даного</w:t>
      </w:r>
      <w:r w:rsidR="000551D8" w:rsidRPr="00B330F6">
        <w:rPr>
          <w:rFonts w:ascii="Times New Roman" w:hAnsi="Times New Roman" w:cs="Times New Roman"/>
        </w:rPr>
        <w:t xml:space="preserve"> </w:t>
      </w:r>
      <w:r w:rsidR="001457DB">
        <w:rPr>
          <w:rFonts w:ascii="Times New Roman" w:eastAsia="Calibri" w:hAnsi="Times New Roman" w:cs="Times New Roman"/>
          <w:sz w:val="28"/>
          <w:szCs w:val="28"/>
        </w:rPr>
        <w:t>наказу залишаю за собою.</w:t>
      </w:r>
    </w:p>
    <w:p w:rsidR="00016B20" w:rsidRDefault="00017900" w:rsidP="00017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</w:t>
      </w:r>
      <w:r w:rsidR="0038534B" w:rsidRPr="00B3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</w:t>
      </w:r>
      <w:r w:rsidR="003A140E" w:rsidRPr="00B3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Приватного НВК «Соломон» </w:t>
      </w:r>
      <w:r w:rsidR="003A140E" w:rsidRPr="00B3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140E" w:rsidRPr="00B3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  <w:r w:rsidRPr="00B3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А.О.</w:t>
      </w:r>
      <w:r w:rsidR="00974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Гайсан </w:t>
      </w:r>
    </w:p>
    <w:p w:rsidR="00C965AE" w:rsidRPr="00B330F6" w:rsidRDefault="00C965AE" w:rsidP="00017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40E" w:rsidRPr="00B330F6" w:rsidRDefault="00017900" w:rsidP="00017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30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наказом </w:t>
      </w:r>
      <w:proofErr w:type="spellStart"/>
      <w:r w:rsidRPr="00B330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ознайомлені</w:t>
      </w:r>
      <w:proofErr w:type="spellEnd"/>
      <w:r w:rsidRPr="00B330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             </w:t>
      </w:r>
      <w:r w:rsidR="00B76981" w:rsidRPr="00B330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</w:p>
    <w:p w:rsidR="003A140E" w:rsidRPr="00B330F6" w:rsidRDefault="00017900" w:rsidP="003A1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Радик </w:t>
      </w:r>
      <w:r w:rsidR="003A140E" w:rsidRPr="00B33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  <w:r w:rsidR="0038534B" w:rsidRPr="00B33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</w:t>
      </w:r>
    </w:p>
    <w:p w:rsidR="00017900" w:rsidRPr="00B330F6" w:rsidRDefault="00017900" w:rsidP="003A1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33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Опаєць</w:t>
      </w:r>
      <w:proofErr w:type="spellEnd"/>
      <w:r w:rsidRPr="00B33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140E" w:rsidRPr="00B33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Н.В.</w:t>
      </w:r>
    </w:p>
    <w:p w:rsidR="004D59DE" w:rsidRPr="00B330F6" w:rsidRDefault="00017900" w:rsidP="00017900">
      <w:pPr>
        <w:rPr>
          <w:rFonts w:ascii="Times New Roman" w:hAnsi="Times New Roman" w:cs="Times New Roman"/>
        </w:rPr>
      </w:pPr>
      <w:r w:rsidRPr="00B33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</w:p>
    <w:sectPr w:rsidR="004D59DE" w:rsidRPr="00B330F6" w:rsidSect="00B330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7701"/>
    <w:multiLevelType w:val="multilevel"/>
    <w:tmpl w:val="41F47E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" w15:restartNumberingAfterBreak="0">
    <w:nsid w:val="48827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423639"/>
    <w:multiLevelType w:val="multilevel"/>
    <w:tmpl w:val="3920E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C451295"/>
    <w:multiLevelType w:val="multilevel"/>
    <w:tmpl w:val="3920E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CEE5E68"/>
    <w:multiLevelType w:val="multilevel"/>
    <w:tmpl w:val="3920E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0537FCE"/>
    <w:multiLevelType w:val="multilevel"/>
    <w:tmpl w:val="92E273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7D6A2698"/>
    <w:multiLevelType w:val="multilevel"/>
    <w:tmpl w:val="92E273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00"/>
    <w:rsid w:val="00016B20"/>
    <w:rsid w:val="00017900"/>
    <w:rsid w:val="00021805"/>
    <w:rsid w:val="000551D8"/>
    <w:rsid w:val="001457DB"/>
    <w:rsid w:val="0038534B"/>
    <w:rsid w:val="003A140E"/>
    <w:rsid w:val="004D1637"/>
    <w:rsid w:val="004D59DE"/>
    <w:rsid w:val="005F192E"/>
    <w:rsid w:val="00612349"/>
    <w:rsid w:val="00876971"/>
    <w:rsid w:val="009248F1"/>
    <w:rsid w:val="00974CA9"/>
    <w:rsid w:val="00995B2B"/>
    <w:rsid w:val="00B31C23"/>
    <w:rsid w:val="00B330F6"/>
    <w:rsid w:val="00B6084A"/>
    <w:rsid w:val="00B76981"/>
    <w:rsid w:val="00C5403C"/>
    <w:rsid w:val="00C8742B"/>
    <w:rsid w:val="00C965AE"/>
    <w:rsid w:val="00E7797A"/>
    <w:rsid w:val="00F12053"/>
    <w:rsid w:val="00F70D76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8C16"/>
  <w15:docId w15:val="{95047F0C-406F-4DF3-BB18-FBD24E1F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1D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D1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7</cp:revision>
  <cp:lastPrinted>2020-06-10T14:04:00Z</cp:lastPrinted>
  <dcterms:created xsi:type="dcterms:W3CDTF">2019-10-01T05:32:00Z</dcterms:created>
  <dcterms:modified xsi:type="dcterms:W3CDTF">2020-06-10T14:05:00Z</dcterms:modified>
</cp:coreProperties>
</file>